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076" w:rsidRPr="004C3D17" w:rsidRDefault="00DE7076" w:rsidP="00DE7076">
      <w:pPr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  <w:r w:rsidRPr="003B2AEB">
        <w:rPr>
          <w:rFonts w:ascii="Times New Roman" w:hAnsi="Times New Roman" w:cs="Times New Roman"/>
          <w:b/>
          <w:color w:val="000000"/>
          <w:u w:val="single"/>
        </w:rPr>
        <w:t xml:space="preserve">Таблица </w:t>
      </w:r>
      <w:r w:rsidR="004C3D17">
        <w:rPr>
          <w:rFonts w:ascii="Times New Roman" w:hAnsi="Times New Roman" w:cs="Times New Roman"/>
          <w:b/>
          <w:color w:val="000000"/>
          <w:u w:val="single"/>
        </w:rPr>
        <w:t>4</w:t>
      </w:r>
      <w:r w:rsidRPr="003B2AEB">
        <w:rPr>
          <w:rFonts w:ascii="Times New Roman" w:hAnsi="Times New Roman" w:cs="Times New Roman"/>
          <w:b/>
          <w:color w:val="000000"/>
          <w:u w:val="single"/>
        </w:rPr>
        <w:t xml:space="preserve"> към Образец </w:t>
      </w:r>
      <w:r w:rsidRPr="004C3D17">
        <w:rPr>
          <w:rFonts w:ascii="Times New Roman" w:hAnsi="Times New Roman" w:cs="Times New Roman"/>
          <w:b/>
          <w:color w:val="000000" w:themeColor="text1"/>
          <w:u w:val="single"/>
        </w:rPr>
        <w:t xml:space="preserve">№ </w:t>
      </w:r>
      <w:r w:rsidR="00FB1B3D">
        <w:rPr>
          <w:rFonts w:ascii="Times New Roman" w:hAnsi="Times New Roman" w:cs="Times New Roman"/>
          <w:b/>
          <w:color w:val="000000" w:themeColor="text1"/>
          <w:u w:val="single"/>
        </w:rPr>
        <w:t>2</w:t>
      </w:r>
      <w:r w:rsidRPr="004C3D17">
        <w:rPr>
          <w:rFonts w:ascii="Times New Roman" w:hAnsi="Times New Roman" w:cs="Times New Roman"/>
          <w:b/>
          <w:color w:val="000000" w:themeColor="text1"/>
          <w:u w:val="single"/>
        </w:rPr>
        <w:t>.</w:t>
      </w:r>
      <w:r w:rsidR="004C3D17" w:rsidRPr="004C3D17">
        <w:rPr>
          <w:rFonts w:ascii="Times New Roman" w:hAnsi="Times New Roman" w:cs="Times New Roman"/>
          <w:b/>
          <w:color w:val="000000" w:themeColor="text1"/>
          <w:u w:val="single"/>
        </w:rPr>
        <w:t>4</w:t>
      </w:r>
      <w:r w:rsidRPr="004C3D17">
        <w:rPr>
          <w:rFonts w:ascii="Times New Roman" w:hAnsi="Times New Roman" w:cs="Times New Roman"/>
          <w:b/>
          <w:color w:val="000000" w:themeColor="text1"/>
          <w:u w:val="single"/>
        </w:rPr>
        <w:t>.</w:t>
      </w:r>
      <w:r w:rsidR="00C25908" w:rsidRPr="004C3D17">
        <w:rPr>
          <w:rFonts w:ascii="Times New Roman" w:hAnsi="Times New Roman" w:cs="Times New Roman"/>
          <w:b/>
          <w:color w:val="000000" w:themeColor="text1"/>
          <w:u w:val="single"/>
        </w:rPr>
        <w:t xml:space="preserve"> за обособена позиция </w:t>
      </w:r>
      <w:r w:rsidR="004C3D17" w:rsidRPr="004C3D17">
        <w:rPr>
          <w:rFonts w:ascii="Times New Roman" w:hAnsi="Times New Roman" w:cs="Times New Roman"/>
          <w:b/>
          <w:color w:val="000000" w:themeColor="text1"/>
          <w:u w:val="single"/>
        </w:rPr>
        <w:t>4</w:t>
      </w:r>
    </w:p>
    <w:p w:rsidR="00A6375C" w:rsidRPr="004C3D17" w:rsidRDefault="00AA4B6C" w:rsidP="00A6375C">
      <w:pPr>
        <w:jc w:val="both"/>
        <w:rPr>
          <w:rFonts w:ascii="Times New Roman" w:hAnsi="Times New Roman" w:cs="Times New Roman"/>
          <w:b/>
          <w:color w:val="000000" w:themeColor="text1"/>
          <w:u w:val="single"/>
        </w:rPr>
      </w:pPr>
      <w:r w:rsidRPr="004C3D17">
        <w:rPr>
          <w:rFonts w:ascii="Times New Roman" w:hAnsi="Times New Roman" w:cs="Times New Roman"/>
          <w:b/>
          <w:color w:val="000000" w:themeColor="text1"/>
        </w:rPr>
        <w:t>Вид</w:t>
      </w:r>
      <w:r w:rsidR="003B78F7" w:rsidRPr="004C3D17">
        <w:rPr>
          <w:rFonts w:ascii="Times New Roman" w:hAnsi="Times New Roman" w:cs="Times New Roman"/>
          <w:b/>
          <w:color w:val="000000" w:themeColor="text1"/>
        </w:rPr>
        <w:t>ове</w:t>
      </w:r>
      <w:r w:rsidRPr="004C3D17">
        <w:rPr>
          <w:rFonts w:ascii="Times New Roman" w:hAnsi="Times New Roman" w:cs="Times New Roman"/>
          <w:b/>
          <w:color w:val="000000" w:themeColor="text1"/>
        </w:rPr>
        <w:t xml:space="preserve"> сток</w:t>
      </w:r>
      <w:r w:rsidR="003B78F7" w:rsidRPr="004C3D17">
        <w:rPr>
          <w:rFonts w:ascii="Times New Roman" w:hAnsi="Times New Roman" w:cs="Times New Roman"/>
          <w:b/>
          <w:color w:val="000000" w:themeColor="text1"/>
        </w:rPr>
        <w:t>и</w:t>
      </w:r>
      <w:r w:rsidRPr="004C3D17">
        <w:rPr>
          <w:rFonts w:ascii="Times New Roman" w:hAnsi="Times New Roman" w:cs="Times New Roman"/>
          <w:b/>
          <w:color w:val="000000" w:themeColor="text1"/>
        </w:rPr>
        <w:t>/работно облекло с минимални технически изисквания на Възложителя съобразно техническата спецификация</w:t>
      </w:r>
      <w:r w:rsidR="003B78F7" w:rsidRPr="004C3D17">
        <w:rPr>
          <w:rFonts w:ascii="Times New Roman" w:hAnsi="Times New Roman" w:cs="Times New Roman"/>
          <w:b/>
          <w:color w:val="000000" w:themeColor="text1"/>
        </w:rPr>
        <w:t xml:space="preserve"> - </w:t>
      </w:r>
      <w:r w:rsidR="003B78F7" w:rsidRPr="004C3D17">
        <w:rPr>
          <w:rFonts w:ascii="Times New Roman" w:hAnsi="Times New Roman" w:cs="Times New Roman"/>
          <w:b/>
          <w:color w:val="000000" w:themeColor="text1"/>
          <w:u w:val="single"/>
        </w:rPr>
        <w:t xml:space="preserve">позиция </w:t>
      </w:r>
      <w:r w:rsidR="004C3D17" w:rsidRPr="004C3D17">
        <w:rPr>
          <w:rFonts w:ascii="Times New Roman" w:hAnsi="Times New Roman" w:cs="Times New Roman"/>
          <w:b/>
          <w:color w:val="000000" w:themeColor="text1"/>
          <w:u w:val="single"/>
        </w:rPr>
        <w:t>4</w:t>
      </w:r>
    </w:p>
    <w:tbl>
      <w:tblPr>
        <w:tblW w:w="14317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561"/>
        <w:gridCol w:w="2557"/>
        <w:gridCol w:w="3853"/>
        <w:gridCol w:w="4370"/>
        <w:gridCol w:w="2976"/>
      </w:tblGrid>
      <w:tr w:rsidR="00FB1B3D" w:rsidRPr="004C3D17" w:rsidTr="003B60B0">
        <w:trPr>
          <w:trHeight w:val="48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4C3D17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B3D" w:rsidRPr="004C3D17" w:rsidRDefault="00FB1B3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4C3D17" w:rsidRDefault="00FB1B3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3</w:t>
            </w:r>
            <w:bookmarkStart w:id="0" w:name="_GoBack"/>
            <w:bookmarkEnd w:id="0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4C3D17" w:rsidRDefault="00FB1B3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</w:tr>
      <w:tr w:rsidR="00FB1B3D" w:rsidRPr="004C3D17" w:rsidTr="003B60B0">
        <w:trPr>
          <w:trHeight w:val="62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4C3D17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Арт. №</w:t>
            </w:r>
          </w:p>
        </w:tc>
        <w:tc>
          <w:tcPr>
            <w:tcW w:w="6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B3D" w:rsidRPr="00FB1B3D" w:rsidRDefault="00FB1B3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FB1B3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Минимални технически изисквания</w:t>
            </w:r>
            <w:r w:rsidRPr="00FB1B3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на Възложителя съобразно техническата спецификация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Default="00FB1B3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Технически характеристики на предложения от участника</w:t>
            </w: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 w:eastAsia="bg-BG"/>
              </w:rPr>
              <w:t xml:space="preserve"> </w:t>
            </w: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артикул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4C3D17" w:rsidRDefault="00FB1B3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Производител/Доставчик на материалите</w:t>
            </w:r>
          </w:p>
        </w:tc>
      </w:tr>
      <w:tr w:rsidR="00FB1B3D" w:rsidRPr="004C3D17" w:rsidTr="003B60B0">
        <w:trPr>
          <w:trHeight w:val="431"/>
        </w:trPr>
        <w:tc>
          <w:tcPr>
            <w:tcW w:w="14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9D511D" w:rsidRDefault="00FB1B3D" w:rsidP="008B24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КМЕТСТВО с. РЕСЕН</w:t>
            </w: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9D511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5F6289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5F6289">
              <w:rPr>
                <w:rFonts w:ascii="Times New Roman" w:hAnsi="Times New Roman" w:cs="Times New Roman"/>
                <w:sz w:val="24"/>
                <w:szCs w:val="24"/>
              </w:rPr>
              <w:t>Работни ръкавици (кожа-плат)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B534CA" w:rsidRDefault="00FB1B3D" w:rsidP="005F6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Материал: кожа и плат</w:t>
            </w:r>
          </w:p>
          <w:p w:rsidR="00FB1B3D" w:rsidRPr="00B534CA" w:rsidRDefault="00FB1B3D" w:rsidP="005F6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Изисквания: с пет пръста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B534CA" w:rsidRDefault="00FB1B3D" w:rsidP="0083789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B534CA" w:rsidRDefault="00FB1B3D" w:rsidP="0083789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416"/>
        </w:trPr>
        <w:tc>
          <w:tcPr>
            <w:tcW w:w="14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9D511D" w:rsidRDefault="00FB1B3D" w:rsidP="00D44A1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Кметство КИЛИФАРЕВО и група кметства към Килифарево</w:t>
            </w:r>
          </w:p>
        </w:tc>
      </w:tr>
      <w:tr w:rsidR="00FB1B3D" w:rsidRPr="004C3D17" w:rsidTr="003B60B0">
        <w:trPr>
          <w:trHeight w:val="56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9D511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B534CA" w:rsidRDefault="00FB1B3D" w:rsidP="00AA4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B534CA" w:rsidRDefault="00FB1B3D" w:rsidP="00F60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E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Изработени от кожа или каучук , да отговарят на Европейските Стандарти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B534CA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B534CA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9D511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B534CA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Полушуба тип ватенка/зимно яке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B534CA" w:rsidRDefault="00FB1B3D" w:rsidP="00F60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E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Водозащитно яке със сваляща се топлозащитна подплата и свалящи се ръкави с лого.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B534CA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B534CA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5F6289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B534CA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4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Гумени ботуши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B534CA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Водозащитни с дълбок гайфер от ПВЦ с номера съгл. БДС от №36-45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B534CA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B534CA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418"/>
        </w:trPr>
        <w:tc>
          <w:tcPr>
            <w:tcW w:w="14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5F6289" w:rsidRDefault="00FB1B3D" w:rsidP="00E231C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9D5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Кметство гр.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Дебелец</w:t>
            </w: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710AD7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10A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0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10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Плат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418"/>
        </w:trPr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B3D" w:rsidRPr="00F43F2C" w:rsidRDefault="00FB1B3D" w:rsidP="00F43F2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F43F2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ОП „Зелени системи“</w:t>
            </w:r>
          </w:p>
        </w:tc>
      </w:tr>
      <w:tr w:rsidR="00FB1B3D" w:rsidRPr="004C3D17" w:rsidTr="003B60B0">
        <w:trPr>
          <w:trHeight w:val="42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710AD7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B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Предпазни очила - косачи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предпазват очите при работа с машини от хвърчащи обекти, леки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710AD7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6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Предпазен шлем- косачи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5A061B" w:rsidRDefault="00FB1B3D" w:rsidP="005A061B">
            <w:pPr>
              <w:spacing w:after="0" w:line="240" w:lineRule="auto"/>
              <w:rPr>
                <w:rFonts w:ascii="Times New Roman" w:hAnsi="Times New Roman" w:cs="Times New Roman"/>
                <w:shd w:val="clear" w:color="auto" w:fill="F4F4F4"/>
              </w:rPr>
            </w:pPr>
            <w:r w:rsidRPr="00D352CC">
              <w:rPr>
                <w:rFonts w:ascii="Times New Roman" w:hAnsi="Times New Roman" w:cs="Times New Roman"/>
                <w:shd w:val="clear" w:color="auto" w:fill="F4F4F4"/>
              </w:rPr>
              <w:t>предпазва главата при удар, а качествената мрежа предпазва очите и лицето от летящи стърготини. Регулируемите антифони предпазват от прекомерен шум от мощните двигатели.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710AD7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8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F6AC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Ръкавици 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710AD7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A02EEC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E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 летни кожа-каучук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D352CC" w:rsidRDefault="00FB1B3D" w:rsidP="00874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Да са изработени от кожа или каучук.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                              </w:t>
            </w: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 Ръкавиците да отговарят на европейските стандарти:</w:t>
            </w:r>
          </w:p>
          <w:p w:rsidR="00FB1B3D" w:rsidRPr="00D352CC" w:rsidRDefault="00FB1B3D" w:rsidP="00874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EN 420- Общи изисквания за защитните ръкавици,</w:t>
            </w:r>
          </w:p>
          <w:p w:rsidR="00FB1B3D" w:rsidRPr="00874ED0" w:rsidRDefault="00FB1B3D" w:rsidP="00874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EN 388- Механични рискове.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A02EEC" w:rsidRDefault="00FB1B3D" w:rsidP="00A02EE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E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 плат - сметосъбирачи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D352CC" w:rsidRDefault="00FB1B3D" w:rsidP="00F0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са изработени от плат.</w:t>
            </w:r>
          </w:p>
          <w:p w:rsidR="00FB1B3D" w:rsidRDefault="00FB1B3D" w:rsidP="00F06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Ръкавиците да отговарят на европейските стандарти:</w:t>
            </w:r>
          </w:p>
          <w:p w:rsidR="00FB1B3D" w:rsidRPr="00D352CC" w:rsidRDefault="00FB1B3D" w:rsidP="00F06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EN 420- Общи изисквания за защитните ръкавици,</w:t>
            </w:r>
          </w:p>
          <w:p w:rsidR="00FB1B3D" w:rsidRPr="00F064DE" w:rsidRDefault="00FB1B3D" w:rsidP="00F06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EN 388- Механични рискове.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02E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 латексови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D352CC" w:rsidRDefault="00FB1B3D" w:rsidP="00865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Ръкавици от натурален латекс, да са с висока устойчивост на скъсване, еластични, с висока чувствителност.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                             </w:t>
            </w: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Материал: Натурален латекс. Без пудра.</w:t>
            </w:r>
          </w:p>
          <w:p w:rsidR="00FB1B3D" w:rsidRPr="0086541A" w:rsidRDefault="00FB1B3D" w:rsidP="00865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Дължина: Средно </w:t>
            </w:r>
            <w:smartTag w:uri="urn:schemas-microsoft-com:office:smarttags" w:element="metricconverter">
              <w:smartTagPr>
                <w:attr w:name="ProductID" w:val="240 мм"/>
              </w:smartTagPr>
              <w:r w:rsidRPr="00D352CC">
                <w:rPr>
                  <w:rFonts w:ascii="Times New Roman" w:eastAsia="Times New Roman" w:hAnsi="Times New Roman" w:cs="Times New Roman"/>
                  <w:lang w:eastAsia="bg-BG"/>
                </w:rPr>
                <w:t>240 мм</w:t>
              </w:r>
            </w:smartTag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 Дебелина (и на двете): 0.24мм MD класификация: CE Клас I ЛПС Категория: III.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02E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Светлоотразителен елек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E10E2C" w:rsidRDefault="00FB1B3D" w:rsidP="00E10E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2CC">
              <w:rPr>
                <w:rFonts w:ascii="Times New Roman" w:hAnsi="Times New Roman" w:cs="Times New Roman"/>
              </w:rPr>
              <w:t xml:space="preserve">отговаря на европейския стандарт EN 471 за основните и допълнителни изисквания към сигнални облекла. Произведен е от полиестер. 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02E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Дъждобран /яке-панталон/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E10E2C" w:rsidRDefault="00FB1B3D" w:rsidP="00E10E2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dr w:val="none" w:sz="0" w:space="0" w:color="auto" w:frame="1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bdr w:val="none" w:sz="0" w:space="0" w:color="auto" w:frame="1"/>
                <w:lang w:eastAsia="bg-BG"/>
              </w:rPr>
              <w:t>Да предпазва човешкото тяло от въздействието на вода /дъжд/, производствени замърсявания и повърхностни механични въздействия и прах</w:t>
            </w: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. </w:t>
            </w:r>
            <w:r w:rsidRPr="00D352CC">
              <w:rPr>
                <w:rFonts w:ascii="Times New Roman" w:eastAsia="Times New Roman" w:hAnsi="Times New Roman" w:cs="Times New Roman"/>
                <w:bdr w:val="none" w:sz="0" w:space="0" w:color="auto" w:frame="1"/>
                <w:lang w:eastAsia="bg-BG"/>
              </w:rPr>
              <w:t>Ергономичност, безвредност.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02E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Предпазна маска лице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141F0B" w:rsidRDefault="00FB1B3D" w:rsidP="00141F0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bg-BG"/>
              </w:rPr>
            </w:pPr>
            <w:r w:rsidRPr="00E007F3">
              <w:rPr>
                <w:rFonts w:ascii="Times New Roman" w:eastAsia="Times New Roman" w:hAnsi="Times New Roman" w:cs="Times New Roman"/>
                <w:bdr w:val="none" w:sz="0" w:space="0" w:color="auto" w:frame="1"/>
                <w:lang w:eastAsia="bg-BG"/>
              </w:rPr>
              <w:t xml:space="preserve">Прахоулавяща, </w:t>
            </w:r>
            <w:r w:rsidRPr="00E007F3">
              <w:rPr>
                <w:rFonts w:ascii="Times New Roman" w:hAnsi="Times New Roman" w:cs="Times New Roman"/>
                <w:shd w:val="clear" w:color="auto" w:fill="F4F4F4"/>
              </w:rPr>
              <w:t>ниско съпротивление при дишане и висока степен на филтриране.</w:t>
            </w:r>
            <w:r w:rsidRPr="00D352CC">
              <w:rPr>
                <w:rFonts w:ascii="Times New Roman" w:hAnsi="Times New Roman" w:cs="Times New Roman"/>
                <w:shd w:val="clear" w:color="auto" w:fill="F4F4F4"/>
              </w:rPr>
              <w:t> 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452"/>
        </w:trPr>
        <w:tc>
          <w:tcPr>
            <w:tcW w:w="14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5F6289" w:rsidRDefault="00FB1B3D" w:rsidP="00AE0D7E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ЦЕНТЪР ЗА СОЦИАЛНИ УСЛУГИ</w:t>
            </w: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Ръкавици гума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D06A8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56EE">
              <w:rPr>
                <w:rFonts w:ascii="Times New Roman" w:eastAsia="Times New Roman" w:hAnsi="Times New Roman" w:cs="Times New Roman"/>
              </w:rPr>
              <w:t>Ръкавици от натурален латекс, висока устойчивост на скъсване, еластични, с висока чувствителност</w:t>
            </w:r>
          </w:p>
          <w:p w:rsidR="00FB1B3D" w:rsidRPr="008D56EE" w:rsidRDefault="00FB1B3D" w:rsidP="00D06A80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</w:rPr>
              <w:lastRenderedPageBreak/>
              <w:t>-натурален латекс. Без пудра.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16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Шапка/боне/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100% памук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Гумена престилка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Изработена от винил 0,508 мм. Дълги и стабилни връзки.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Престилка предна-платнена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5249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56EE">
              <w:rPr>
                <w:rFonts w:ascii="Times New Roman" w:eastAsia="Times New Roman" w:hAnsi="Times New Roman" w:cs="Times New Roman"/>
              </w:rPr>
              <w:t>Предна престилка с връзки и джоб.</w:t>
            </w:r>
          </w:p>
          <w:p w:rsidR="00FB1B3D" w:rsidRPr="008D56EE" w:rsidRDefault="00FB1B3D" w:rsidP="005249F1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</w:rPr>
              <w:t>-65/35 полиестер/памук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Ботуши гумени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Водозащитни с дълбок грайфер от PVC.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Ръкавици /кожа, плат/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Изработени от кожа или каучук, EN 420- общи изисквания за защитните ръкавици; EN 388 – механични рискове.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Ръкавици /кожа, каучук/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Изработени от кожа-каучук, Общи изисквания за защитни ръкавици.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FB1B3D" w:rsidRPr="004C3D17" w:rsidTr="003B60B0">
        <w:trPr>
          <w:trHeight w:val="368"/>
        </w:trPr>
        <w:tc>
          <w:tcPr>
            <w:tcW w:w="14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5F6289" w:rsidRDefault="00FB1B3D" w:rsidP="00D100D0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E2367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Дирекция „Образование, младежки дейности и спорт“</w:t>
            </w: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6F161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60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Гумена престилка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пом. възпитател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A10189" w:rsidRDefault="00FB1B3D" w:rsidP="008F12D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Престилка, изработена от винил 0,508 мм.</w:t>
            </w:r>
          </w:p>
          <w:p w:rsidR="00FB1B3D" w:rsidRPr="00A10189" w:rsidRDefault="00FB1B3D" w:rsidP="008F12D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-Дълги и стабилни връзки.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Предна престилка - пом. възпитател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A10189" w:rsidRDefault="00FB1B3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Предна престилка с връзки и джоб.</w:t>
            </w:r>
          </w:p>
          <w:p w:rsidR="00FB1B3D" w:rsidRPr="00A10189" w:rsidRDefault="00FB1B3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-Количествен състав на плата-65/35 полиестер/памук,удостоверен съобразно приложимите методи за изпитване по НЕНТП,обн.ДВ бр.44/2006 г.</w:t>
            </w:r>
          </w:p>
          <w:p w:rsidR="00FB1B3D" w:rsidRPr="00A10189" w:rsidRDefault="00FB1B3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-Цвят-ще се уточни в последствие.</w:t>
            </w:r>
          </w:p>
          <w:p w:rsidR="00FB1B3D" w:rsidRPr="00A10189" w:rsidRDefault="00FB1B3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-Маса на плата-от 150 до 210 гр./кв.м.</w:t>
            </w:r>
          </w:p>
          <w:p w:rsidR="00FB1B3D" w:rsidRPr="00A10189" w:rsidRDefault="00FB1B3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-Изменение на размерите при пране на 90°С,при метод за изпитване-БДС EN ISO 6330 и БДС EN ISO 5077 и изисквания +-2%.</w:t>
            </w:r>
          </w:p>
          <w:p w:rsidR="00FB1B3D" w:rsidRPr="00A10189" w:rsidRDefault="00FB1B3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-Съдържание на формалдехид при метод за изпитване -БДС EN ISO 14184-1 и изисквания max.75 mg/kg.</w:t>
            </w:r>
          </w:p>
          <w:p w:rsidR="00FB1B3D" w:rsidRPr="00A10189" w:rsidRDefault="00FB1B3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-РН на воден екстракт при метод за изпитване-БДС EN ISO 3071:2008.</w:t>
            </w:r>
          </w:p>
          <w:p w:rsidR="00FB1B3D" w:rsidRPr="00A10189" w:rsidRDefault="00FB1B3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-Пилинг,при метод на изпитване БДС EN ISO 12945-1 и изисквания min.4.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Шапка /боне/ - пом. възпитател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651ED" w:rsidRDefault="00FB1B3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Количествен състав на плата 100% памук, удостоверен съобразно приложимите методи за изпитване по НЕНТП,обн.ДВ бр.44/2006 г.G1496</w:t>
            </w:r>
          </w:p>
          <w:p w:rsidR="00FB1B3D" w:rsidRPr="007651ED" w:rsidRDefault="00FB1B3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-Цвят-бял.</w:t>
            </w:r>
          </w:p>
          <w:p w:rsidR="00FB1B3D" w:rsidRPr="007651ED" w:rsidRDefault="00FB1B3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-Маса на плата-от 150 до 210 гр./кв.м.</w:t>
            </w:r>
          </w:p>
          <w:p w:rsidR="00FB1B3D" w:rsidRPr="007651ED" w:rsidRDefault="00FB1B3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-Изменение на размерите при пране на 90°С,при метод за изпитване-БДС EN ISO 6330 и БДС EN ISO 5077 и изисквания +-2%.</w:t>
            </w:r>
          </w:p>
          <w:p w:rsidR="00FB1B3D" w:rsidRPr="007651ED" w:rsidRDefault="00FB1B3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-Съдържание на формалдехид при метод за изпитване -БДС EN ISO 14184-1 и изисквания max.75 mg/kg.</w:t>
            </w:r>
          </w:p>
          <w:p w:rsidR="00FB1B3D" w:rsidRPr="007651ED" w:rsidRDefault="00FB1B3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-РН на воден екстракт при метод за изпитване-БДС EN ISO 3071:2008.</w:t>
            </w:r>
          </w:p>
          <w:p w:rsidR="00FB1B3D" w:rsidRPr="007651ED" w:rsidRDefault="00FB1B3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-Пилинг,при метод на изпитване БДС EN ISO 12945-1 и изисквания min.4.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 ръкавици - латексови - пом. възпитател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9B6A3C" w:rsidRDefault="00FB1B3D" w:rsidP="009B6A3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Ръкавици от натурален латекс ,да са с висока устойчивост на скъсване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,еластични,с висока чувствителност.</w:t>
            </w:r>
          </w:p>
          <w:p w:rsidR="00FB1B3D" w:rsidRPr="009B6A3C" w:rsidRDefault="00FB1B3D" w:rsidP="009B6A3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Натурален латекс.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Без пудра.</w:t>
            </w:r>
          </w:p>
          <w:p w:rsidR="00FB1B3D" w:rsidRPr="009B6A3C" w:rsidRDefault="00FB1B3D" w:rsidP="009B6A3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-Дължина: Средно 240 мм.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Дебелина/и на двете/:0,24 мм.MD класификация: СЕ Клас I ЛПС </w:t>
            </w:r>
          </w:p>
          <w:p w:rsidR="00FB1B3D" w:rsidRPr="00A10189" w:rsidRDefault="00FB1B3D" w:rsidP="009B6A3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Категория: III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8D2D85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4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Гумена престилка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Пом.готвач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Работник кухня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9D025A" w:rsidRDefault="00FB1B3D" w:rsidP="009D025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9D025A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Престилка,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</w:t>
            </w:r>
            <w:r w:rsidRPr="009D025A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изработена от винил 0,508 мм.</w:t>
            </w:r>
          </w:p>
          <w:p w:rsidR="00FB1B3D" w:rsidRPr="00A10189" w:rsidRDefault="00FB1B3D" w:rsidP="009D025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9D025A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-Дълги и стабилни връзки.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Предна престилка - 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Пом.готвач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Работник кухня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271B74" w:rsidRDefault="00FB1B3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Предна престилка с връзки и джоб.</w:t>
            </w:r>
          </w:p>
          <w:p w:rsidR="00FB1B3D" w:rsidRPr="00271B74" w:rsidRDefault="00FB1B3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-Количествен състав на плата-65/35 полиестер/памук,удостоверен съобразно приложимите методи за изпитване по НЕНТП,обн.ДВ бр.44/2006 г.</w:t>
            </w:r>
          </w:p>
          <w:p w:rsidR="00FB1B3D" w:rsidRPr="00271B74" w:rsidRDefault="00FB1B3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-Цвят-ще се уточни в последствие.</w:t>
            </w:r>
          </w:p>
          <w:p w:rsidR="00FB1B3D" w:rsidRPr="00271B74" w:rsidRDefault="00FB1B3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-Маса на плата-от 150 до 210 гр./кв.м.</w:t>
            </w:r>
          </w:p>
          <w:p w:rsidR="00FB1B3D" w:rsidRPr="00271B74" w:rsidRDefault="00FB1B3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-Изменение на размерите при пране на 90°С,при метод за изпитване-БДС EN ISO 6330 и БДС EN ISO 5077 и изисквания +-2%.</w:t>
            </w:r>
          </w:p>
          <w:p w:rsidR="00FB1B3D" w:rsidRPr="00271B74" w:rsidRDefault="00FB1B3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-Съдържание на формалдехид при метод за изпитване -БДС EN ISO 14184-1 и изисквания max.75 mg/kg.</w:t>
            </w:r>
          </w:p>
          <w:p w:rsidR="00FB1B3D" w:rsidRPr="00271B74" w:rsidRDefault="00FB1B3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-РН на воден екстракт при метод за изпитване-БДС EN ISO 3071:2008.</w:t>
            </w:r>
          </w:p>
          <w:p w:rsidR="00FB1B3D" w:rsidRPr="00710AD7" w:rsidRDefault="00FB1B3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-Пилинг,при метод на изпитване БДС EN ISO 12945-1 и изисквания min.4.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28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5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Шапка боне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Пом.готвач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Работник кухня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27561D" w:rsidRDefault="00FB1B3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Количествен състав на плата 100% памук,удостоверен съобразно приложимите методи за изпитване по НЕНТП,обн.ДВ бр.44/2006 г.G1496</w:t>
            </w:r>
          </w:p>
          <w:p w:rsidR="00FB1B3D" w:rsidRPr="0027561D" w:rsidRDefault="00FB1B3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-Цвят-бял.</w:t>
            </w:r>
          </w:p>
          <w:p w:rsidR="00FB1B3D" w:rsidRPr="0027561D" w:rsidRDefault="00FB1B3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-Маса на плата-от 150 до 210 гр./кв.м.</w:t>
            </w:r>
          </w:p>
          <w:p w:rsidR="00FB1B3D" w:rsidRPr="0027561D" w:rsidRDefault="00FB1B3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-Изменение на размерите при пране на 90°С,при метод за изпитване-БДС EN ISO 6330 и БДС EN ISO 5077 и изисквания +-2%.</w:t>
            </w:r>
          </w:p>
          <w:p w:rsidR="00FB1B3D" w:rsidRPr="0027561D" w:rsidRDefault="00FB1B3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-Съдържание на формалдехид при метод за изпитване -БДС EN ISO 14184-1 и изисквания max.75 mg/kg.</w:t>
            </w:r>
          </w:p>
          <w:p w:rsidR="00FB1B3D" w:rsidRPr="0027561D" w:rsidRDefault="00FB1B3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-РН на воден екстракт при метод за изпитване-БДС EN ISO 3071:2008.</w:t>
            </w:r>
          </w:p>
          <w:p w:rsidR="00FB1B3D" w:rsidRPr="00710AD7" w:rsidRDefault="00FB1B3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-Пилинг,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при метод на изпитване БДС EN ISO 12945-1 и изисквания min.4.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4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 ръкавици латексови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Пом. готвач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Работник кухня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5202EB" w:rsidRDefault="00FB1B3D" w:rsidP="005202E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Ръкавици от натурален латекс ,да са с висока устойчивост на скъсване,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</w:t>
            </w: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еластични,с висока чувствителност.</w:t>
            </w:r>
          </w:p>
          <w:p w:rsidR="00FB1B3D" w:rsidRPr="005202EB" w:rsidRDefault="00FB1B3D" w:rsidP="005202E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</w:t>
            </w: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Натурален латекс.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</w:t>
            </w: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Без пудра.</w:t>
            </w:r>
          </w:p>
          <w:p w:rsidR="00FB1B3D" w:rsidRPr="005202EB" w:rsidRDefault="00FB1B3D" w:rsidP="005202E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-Дължина: Средно 240 мм.Дебелина/и на двете/:0,24 мм.MD класификация: СЕ Клас I ЛПС </w:t>
            </w:r>
          </w:p>
          <w:p w:rsidR="00FB1B3D" w:rsidRPr="00710AD7" w:rsidRDefault="00FB1B3D" w:rsidP="005202E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Категория: III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Гумена престилка - Перач/Общ работник/Хигиенист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F2DE7" w:rsidRDefault="00FB1B3D" w:rsidP="007F2DE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F2D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Престилка,изработена от винил 0,508 мм.</w:t>
            </w:r>
          </w:p>
          <w:p w:rsidR="00FB1B3D" w:rsidRPr="00710AD7" w:rsidRDefault="00FB1B3D" w:rsidP="007F2DE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F2D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-Дълги и стабилни връзки.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Предна престилка - Перач/Общ работник/Хигиенист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453BBD" w:rsidRDefault="00FB1B3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Предна престилка с връзки и джоб.</w:t>
            </w:r>
          </w:p>
          <w:p w:rsidR="00FB1B3D" w:rsidRPr="00453BBD" w:rsidRDefault="00FB1B3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-Количествен състав на плата-65/35 полиестер/памук,удостоверен съобразно приложимите методи за изпитване по НЕНТП,обн.ДВ бр.44/2006 г.</w:t>
            </w:r>
          </w:p>
          <w:p w:rsidR="00FB1B3D" w:rsidRPr="00453BBD" w:rsidRDefault="00FB1B3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-Цвят-ще се уточни в последствие.</w:t>
            </w:r>
          </w:p>
          <w:p w:rsidR="00FB1B3D" w:rsidRPr="00453BBD" w:rsidRDefault="00FB1B3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-Маса на плата-от 150 до 210 гр./кв.м.</w:t>
            </w:r>
          </w:p>
          <w:p w:rsidR="00FB1B3D" w:rsidRPr="00453BBD" w:rsidRDefault="00FB1B3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-Изменение на размерите при пране на 90°С,при метод за изпитване-БДС EN ISO 6330 и БДС EN ISO 5077 и изисквания +-2%.</w:t>
            </w:r>
          </w:p>
          <w:p w:rsidR="00FB1B3D" w:rsidRPr="00453BBD" w:rsidRDefault="00FB1B3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-Съдържание на формалдехид при метод за изпитване -БДС EN ISO 14184-1 и изисквания max.75 mg/kg.</w:t>
            </w:r>
          </w:p>
          <w:p w:rsidR="00FB1B3D" w:rsidRPr="00453BBD" w:rsidRDefault="00FB1B3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-РН на воден екстракт при метод за изпитване-БДС EN ISO 3071:2008.</w:t>
            </w:r>
          </w:p>
          <w:p w:rsidR="00FB1B3D" w:rsidRPr="00710AD7" w:rsidRDefault="00FB1B3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-Пилинг,при метод на изпитване БДС EN ISO 12945-1 и изисквания min.4.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32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Default="00FB1B3D" w:rsidP="00D36A0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 ръкавици - Огняр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0A0BD9" w:rsidRDefault="00FB1B3D" w:rsidP="000A0BD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0A0B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Да са изработени от кожа и плат.</w:t>
            </w:r>
          </w:p>
          <w:p w:rsidR="00FB1B3D" w:rsidRPr="000A0BD9" w:rsidRDefault="00FB1B3D" w:rsidP="000A0BD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0A0B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-Ръкавиците да отговарят на европейските стандарти:</w:t>
            </w:r>
          </w:p>
          <w:p w:rsidR="00FB1B3D" w:rsidRPr="000A0BD9" w:rsidRDefault="00FB1B3D" w:rsidP="000A0BD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0A0B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 420-Общи изисквания за защитни ръкавици.</w:t>
            </w:r>
          </w:p>
          <w:p w:rsidR="00FB1B3D" w:rsidRPr="000A0BD9" w:rsidRDefault="00FB1B3D" w:rsidP="000A0BD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0A0B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 388-Механични рискове.</w:t>
            </w:r>
          </w:p>
          <w:p w:rsidR="00FB1B3D" w:rsidRPr="00453BBD" w:rsidRDefault="00FB1B3D" w:rsidP="000A0BD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0A0B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ЕN 407-термични опасности/топлина и/или огън/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416"/>
        </w:trPr>
        <w:tc>
          <w:tcPr>
            <w:tcW w:w="14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A45C97" w:rsidRDefault="00FB1B3D" w:rsidP="00A45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A45C9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Кметство с. С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АМОВОДЕНЕ</w:t>
            </w: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A45C9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5C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A45C97" w:rsidRDefault="00FB1B3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45C97">
              <w:rPr>
                <w:rFonts w:ascii="Times New Roman" w:hAnsi="Times New Roman" w:cs="Times New Roman"/>
                <w:sz w:val="24"/>
                <w:szCs w:val="24"/>
              </w:rPr>
              <w:t>Кожа или каучук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A45C9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A45C9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14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5F6289" w:rsidRDefault="00FB1B3D" w:rsidP="00E3227F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224890"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  <w:t>Общинска администрация</w:t>
            </w: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B570CB" w:rsidRDefault="00FB1B3D" w:rsidP="00545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70CB">
              <w:rPr>
                <w:rFonts w:ascii="Times New Roman" w:eastAsia="Times New Roman" w:hAnsi="Times New Roman" w:cs="Times New Roman"/>
                <w:sz w:val="24"/>
                <w:szCs w:val="24"/>
              </w:rPr>
              <w:t>Ръкавици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70CB">
              <w:rPr>
                <w:rFonts w:ascii="Times New Roman" w:eastAsia="Times New Roman" w:hAnsi="Times New Roman" w:cs="Times New Roman"/>
                <w:sz w:val="24"/>
                <w:szCs w:val="24"/>
              </w:rPr>
              <w:t>/с 5 пръста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B570CB">
              <w:rPr>
                <w:rFonts w:ascii="Times New Roman" w:eastAsia="Times New Roman" w:hAnsi="Times New Roman" w:cs="Times New Roman"/>
                <w:sz w:val="24"/>
                <w:szCs w:val="24"/>
              </w:rPr>
              <w:t>-летни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70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570CB">
              <w:rPr>
                <w:rFonts w:ascii="Times New Roman" w:eastAsia="Times New Roman" w:hAnsi="Times New Roman" w:cs="Times New Roman"/>
                <w:sz w:val="24"/>
                <w:szCs w:val="24"/>
              </w:rPr>
              <w:t>бщ работник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B570CB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70CB">
              <w:rPr>
                <w:rFonts w:ascii="Times New Roman" w:hAnsi="Times New Roman" w:cs="Times New Roman"/>
                <w:sz w:val="20"/>
                <w:szCs w:val="20"/>
              </w:rPr>
              <w:t>5 пръста изработени от фино трико топени в микронитрилова пяна осигуряваща пълна въздухо-пропускливост. Минимално изискване за протриване  - 15000 цикъла. Ръкавиците могат да се перат - минимум 5 цикъла. Отговарят на Оеко-Тех стандарт за безвредност и не съдържат силикон. Ръкавиците оговарят на стандарт EN 388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545F49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F49">
              <w:rPr>
                <w:rFonts w:ascii="Times New Roman" w:hAnsi="Times New Roman" w:cs="Times New Roman"/>
                <w:sz w:val="24"/>
                <w:szCs w:val="24"/>
              </w:rPr>
              <w:t>Зимни ръкавици - общ работник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980CFE" w:rsidRDefault="00FB1B3D" w:rsidP="00C909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09EC">
              <w:rPr>
                <w:rFonts w:ascii="Times New Roman" w:eastAsia="Times New Roman" w:hAnsi="Times New Roman" w:cs="Times New Roman"/>
              </w:rPr>
              <w:t>Студозащитни ръкавици изработени от полиамидно трико с PVC покритие на дланта и пръстите, еластичен маншет., EN 388, EN 420, EN 511.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980CFE" w:rsidRDefault="00FB1B3D" w:rsidP="00980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0C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Светлоотразителна жилетка </w:t>
            </w:r>
            <w:r w:rsidRPr="00980CFE">
              <w:rPr>
                <w:rFonts w:ascii="Times New Roman" w:hAnsi="Times New Roman" w:cs="Times New Roman"/>
                <w:sz w:val="24"/>
                <w:szCs w:val="24"/>
              </w:rPr>
              <w:t>- общ работник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980CFE" w:rsidRDefault="00FB1B3D" w:rsidP="00980C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0CFE">
              <w:rPr>
                <w:rFonts w:ascii="Times New Roman" w:eastAsia="Times New Roman" w:hAnsi="Times New Roman" w:cs="Times New Roman"/>
              </w:rPr>
              <w:t>Сигнален елек с две хоризонтални светлоотразителни ленти, Материал 100% полиестер, затваряне с велкро.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37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E033E4" w:rsidRDefault="00FB1B3D" w:rsidP="00E0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3E4">
              <w:rPr>
                <w:rFonts w:ascii="Times New Roman" w:eastAsia="Times New Roman" w:hAnsi="Times New Roman" w:cs="Times New Roman"/>
                <w:sz w:val="24"/>
                <w:szCs w:val="24"/>
              </w:rPr>
              <w:t>Ръкавици за ел. техник</w:t>
            </w:r>
          </w:p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D50F35" w:rsidRDefault="00FB1B3D" w:rsidP="00D50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F35">
              <w:rPr>
                <w:rFonts w:ascii="Times New Roman" w:eastAsia="Times New Roman" w:hAnsi="Times New Roman" w:cs="Times New Roman"/>
                <w:sz w:val="20"/>
                <w:szCs w:val="20"/>
              </w:rPr>
              <w:t>5 пръста изработени от фино трико топени в микронитрилова пяна осигуряваща пълна въздухо-пропускливост. Минимално изискване за протриване  - 15000 цикъла. Ръкавиците могат да се перат - минимум 5 цикъла. Отговарят на Оеко-Тех стандарт за безвредност и не съдържат силикон. Ръкавиците оговарят на стандарт EN 388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DC355E" w:rsidRDefault="00FB1B3D" w:rsidP="00DC3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C355E">
              <w:rPr>
                <w:rFonts w:ascii="Times New Roman" w:eastAsia="Times New Roman" w:hAnsi="Times New Roman" w:cs="Times New Roman"/>
                <w:sz w:val="24"/>
                <w:szCs w:val="24"/>
              </w:rPr>
              <w:t>ъкавици за огняр</w:t>
            </w:r>
          </w:p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DC355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DC355E">
              <w:rPr>
                <w:rFonts w:ascii="Times New Roman" w:hAnsi="Times New Roman" w:cs="Times New Roman"/>
              </w:rPr>
              <w:t>Ръкавици изработени от телешка цепена кожа, подсилени с двоен пласт в областта на дланта, подплата, бял памучен плат на гърба и подсилен маншет. , EN 388, EN 420.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DC355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DC355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FB1B3D" w:rsidRPr="004C3D17" w:rsidTr="003B60B0">
        <w:trPr>
          <w:trHeight w:val="472"/>
        </w:trPr>
        <w:tc>
          <w:tcPr>
            <w:tcW w:w="14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B72893" w:rsidRDefault="00FB1B3D" w:rsidP="00B72893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B72893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</w:rPr>
              <w:t>Приют за безстопанствени кучета</w:t>
            </w: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8B2334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2334">
              <w:rPr>
                <w:rFonts w:ascii="Times New Roman" w:hAnsi="Times New Roman" w:cs="Times New Roman"/>
                <w:sz w:val="24"/>
                <w:szCs w:val="24"/>
              </w:rPr>
              <w:t>Престилка (гумена) - ветеринар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D93B3D" w:rsidRDefault="00FB1B3D" w:rsidP="00D93B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93B3D">
              <w:rPr>
                <w:rFonts w:ascii="Times New Roman" w:eastAsia="Times New Roman" w:hAnsi="Times New Roman" w:cs="Times New Roman"/>
              </w:rPr>
              <w:t>Престилка, изработена от винил 0.508 мм с размери 90*115 см.</w:t>
            </w:r>
          </w:p>
          <w:p w:rsidR="00FB1B3D" w:rsidRPr="008B2334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327924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Ръкавици (гумени) - ветеринар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B2334" w:rsidRDefault="00FB1B3D" w:rsidP="00792B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2BB5">
              <w:rPr>
                <w:rFonts w:ascii="Times New Roman" w:eastAsia="Times New Roman" w:hAnsi="Times New Roman" w:cs="Times New Roman"/>
              </w:rPr>
              <w:t>Ръкавици изработени от памучно трико изцяло топени в PVC, киселинноустойчиви, дължина от 35 см. , EN 388, EN 420.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327924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Ръкавици (латекс) - ветеринар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936102" w:rsidRDefault="00FB1B3D" w:rsidP="008B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2334">
              <w:rPr>
                <w:rFonts w:ascii="Times New Roman" w:eastAsia="Times New Roman" w:hAnsi="Times New Roman" w:cs="Times New Roman"/>
                <w:sz w:val="20"/>
                <w:szCs w:val="20"/>
              </w:rPr>
              <w:t>Ръкавици за еднократна употреба изработени от натурален латекс БЕЗ пудра, дебелина на материала: 0.24 мм. CE категория III (комплексни рискове); CE клас I. Не съдържат фталати/омекотители. Тествани и сертифицирани съгласно 1935/2004 - подходящи за контакт с храна. , EN 374-2, EN 374-3, EN 420, EN 455.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327924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Предпазна маска - ветеринар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D51A34" w:rsidRDefault="00FB1B3D" w:rsidP="00D51A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A34">
              <w:rPr>
                <w:rFonts w:ascii="Times New Roman" w:eastAsia="Times New Roman" w:hAnsi="Times New Roman" w:cs="Times New Roman"/>
              </w:rPr>
              <w:t>Респиратор сгъваем, FFP1</w:t>
            </w:r>
          </w:p>
          <w:p w:rsidR="00FB1B3D" w:rsidRPr="00327924" w:rsidRDefault="00FB1B3D" w:rsidP="008B23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327924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Ръкавици (гумени) - кинолог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2406D5" w:rsidRDefault="00FB1B3D" w:rsidP="002406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06D5">
              <w:rPr>
                <w:rFonts w:ascii="Times New Roman" w:eastAsia="Times New Roman" w:hAnsi="Times New Roman" w:cs="Times New Roman"/>
              </w:rPr>
              <w:t xml:space="preserve">Ръкавици изработени от памучно трико изцяло топени в PVC, киселинноустойчиви, дължина от 35 см. , EN 388, EN 420. </w:t>
            </w:r>
          </w:p>
          <w:p w:rsidR="00FB1B3D" w:rsidRPr="00327924" w:rsidRDefault="00FB1B3D" w:rsidP="008B23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327924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Ръкавици (латекс) - кинолог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327924" w:rsidRDefault="00FB1B3D" w:rsidP="008B23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7924">
              <w:rPr>
                <w:rFonts w:ascii="Times New Roman" w:hAnsi="Times New Roman" w:cs="Times New Roman"/>
              </w:rPr>
              <w:t>Ръкавици за еднократна употреба изработени от натурален латекс БЕЗ пудра, дебелина на материала: 0.24 мм. CE категория III (комплексни рискове); CE клас I. Не съдържат фталати/омекотители. Тествани и сертифицирани съгласно 1935/2004 - подходящи за контакт с храна. , EN 374-2, EN 374-3, EN 420, EN 455.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327924" w:rsidRDefault="00FB1B3D" w:rsidP="00B62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Предпазна маска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B62518" w:rsidRDefault="00FB1B3D" w:rsidP="00B625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62518">
              <w:rPr>
                <w:rFonts w:ascii="Times New Roman" w:eastAsia="Times New Roman" w:hAnsi="Times New Roman" w:cs="Times New Roman"/>
              </w:rPr>
              <w:t>Респиратор сгъваем, FFP1</w:t>
            </w:r>
          </w:p>
          <w:p w:rsidR="00FB1B3D" w:rsidRPr="00327924" w:rsidRDefault="00FB1B3D" w:rsidP="008B2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327924" w:rsidRDefault="00FB1B3D" w:rsidP="00327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Ветеринарни ръкавици/защитни/</w:t>
            </w:r>
          </w:p>
          <w:p w:rsidR="00FB1B3D" w:rsidRPr="00327924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327924" w:rsidRDefault="00FB1B3D" w:rsidP="003279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7924">
              <w:rPr>
                <w:rFonts w:ascii="Times New Roman" w:eastAsia="Times New Roman" w:hAnsi="Times New Roman" w:cs="Times New Roman"/>
              </w:rPr>
              <w:t>Ръкавици тип А с пет пръста, изработени от цепена телешка кожа с памучна подплата, Kevlar® конци, обща дължина от 35 см.</w:t>
            </w:r>
          </w:p>
          <w:p w:rsidR="00FB1B3D" w:rsidRPr="00327924" w:rsidRDefault="00FB1B3D" w:rsidP="008B2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327924" w:rsidRDefault="00FB1B3D" w:rsidP="00327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Ръкавици/защитни/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327924" w:rsidRDefault="00FB1B3D" w:rsidP="003279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7924">
              <w:rPr>
                <w:rFonts w:ascii="Times New Roman" w:hAnsi="Times New Roman" w:cs="Times New Roman"/>
              </w:rPr>
              <w:t>изработени от неръждаеми стоманени халки с текстилна пристягаща лента и максимална защита от порязване и ухапване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</w:tbl>
    <w:p w:rsidR="00224890" w:rsidRDefault="00224890" w:rsidP="003B2AEB">
      <w:pPr>
        <w:rPr>
          <w:rFonts w:ascii="Times New Roman" w:hAnsi="Times New Roman" w:cs="Times New Roman"/>
          <w:b/>
          <w:color w:val="000000" w:themeColor="text1"/>
        </w:rPr>
      </w:pPr>
    </w:p>
    <w:p w:rsidR="00224890" w:rsidRDefault="00224890" w:rsidP="003B2AEB">
      <w:pPr>
        <w:rPr>
          <w:rFonts w:ascii="Times New Roman" w:hAnsi="Times New Roman" w:cs="Times New Roman"/>
          <w:b/>
          <w:color w:val="000000" w:themeColor="text1"/>
        </w:rPr>
      </w:pPr>
    </w:p>
    <w:p w:rsidR="00AA4B6C" w:rsidRPr="00204667" w:rsidRDefault="00AA4B6C" w:rsidP="003B2AEB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AA4B6C" w:rsidRPr="00204667" w:rsidSect="003B60B0">
      <w:pgSz w:w="16838" w:h="11906" w:orient="landscape"/>
      <w:pgMar w:top="1135" w:right="1812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14B" w:rsidRDefault="001A014B" w:rsidP="001D453C">
      <w:pPr>
        <w:spacing w:after="0" w:line="240" w:lineRule="auto"/>
      </w:pPr>
      <w:r>
        <w:separator/>
      </w:r>
    </w:p>
  </w:endnote>
  <w:endnote w:type="continuationSeparator" w:id="0">
    <w:p w:rsidR="001A014B" w:rsidRDefault="001A014B" w:rsidP="001D4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14B" w:rsidRDefault="001A014B" w:rsidP="001D453C">
      <w:pPr>
        <w:spacing w:after="0" w:line="240" w:lineRule="auto"/>
      </w:pPr>
      <w:r>
        <w:separator/>
      </w:r>
    </w:p>
  </w:footnote>
  <w:footnote w:type="continuationSeparator" w:id="0">
    <w:p w:rsidR="001A014B" w:rsidRDefault="001A014B" w:rsidP="001D4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41AFB"/>
    <w:multiLevelType w:val="hybridMultilevel"/>
    <w:tmpl w:val="A7E47D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B6C"/>
    <w:rsid w:val="00037322"/>
    <w:rsid w:val="000A0BD9"/>
    <w:rsid w:val="000B5D9A"/>
    <w:rsid w:val="00132300"/>
    <w:rsid w:val="00141F0B"/>
    <w:rsid w:val="00171279"/>
    <w:rsid w:val="001A014B"/>
    <w:rsid w:val="001A4319"/>
    <w:rsid w:val="001B7DC3"/>
    <w:rsid w:val="001D453C"/>
    <w:rsid w:val="00204667"/>
    <w:rsid w:val="00221448"/>
    <w:rsid w:val="002218E2"/>
    <w:rsid w:val="00224890"/>
    <w:rsid w:val="002319AF"/>
    <w:rsid w:val="002406D5"/>
    <w:rsid w:val="00271B74"/>
    <w:rsid w:val="0027561D"/>
    <w:rsid w:val="002D5DFB"/>
    <w:rsid w:val="00327924"/>
    <w:rsid w:val="00345B60"/>
    <w:rsid w:val="003B2AEB"/>
    <w:rsid w:val="003B60B0"/>
    <w:rsid w:val="003B78F7"/>
    <w:rsid w:val="003C0C11"/>
    <w:rsid w:val="00423FF0"/>
    <w:rsid w:val="004276F0"/>
    <w:rsid w:val="00453AA9"/>
    <w:rsid w:val="00453BBD"/>
    <w:rsid w:val="004B10D2"/>
    <w:rsid w:val="004C3D17"/>
    <w:rsid w:val="00502E9E"/>
    <w:rsid w:val="005200F7"/>
    <w:rsid w:val="005202EB"/>
    <w:rsid w:val="005249F1"/>
    <w:rsid w:val="00545F49"/>
    <w:rsid w:val="00564755"/>
    <w:rsid w:val="0059703E"/>
    <w:rsid w:val="005A061B"/>
    <w:rsid w:val="005B7592"/>
    <w:rsid w:val="005C2D6F"/>
    <w:rsid w:val="005F6289"/>
    <w:rsid w:val="00645FAF"/>
    <w:rsid w:val="006522D7"/>
    <w:rsid w:val="00670B27"/>
    <w:rsid w:val="0069574D"/>
    <w:rsid w:val="006A7A04"/>
    <w:rsid w:val="006C1883"/>
    <w:rsid w:val="006E60F9"/>
    <w:rsid w:val="006F1614"/>
    <w:rsid w:val="006F3C70"/>
    <w:rsid w:val="00710AD7"/>
    <w:rsid w:val="007651ED"/>
    <w:rsid w:val="00792BB5"/>
    <w:rsid w:val="00797407"/>
    <w:rsid w:val="007B1DC7"/>
    <w:rsid w:val="007F2DE7"/>
    <w:rsid w:val="0083789C"/>
    <w:rsid w:val="0086541A"/>
    <w:rsid w:val="00874ED0"/>
    <w:rsid w:val="008760DC"/>
    <w:rsid w:val="008B2334"/>
    <w:rsid w:val="008B2481"/>
    <w:rsid w:val="008C53EC"/>
    <w:rsid w:val="008D2D85"/>
    <w:rsid w:val="008D56EE"/>
    <w:rsid w:val="008D7E57"/>
    <w:rsid w:val="008F12D7"/>
    <w:rsid w:val="00936102"/>
    <w:rsid w:val="00946B13"/>
    <w:rsid w:val="009674C5"/>
    <w:rsid w:val="00980CFE"/>
    <w:rsid w:val="009B6A3C"/>
    <w:rsid w:val="009D025A"/>
    <w:rsid w:val="009D511D"/>
    <w:rsid w:val="009E59A3"/>
    <w:rsid w:val="009F0B2E"/>
    <w:rsid w:val="009F4D4F"/>
    <w:rsid w:val="00A02EEC"/>
    <w:rsid w:val="00A10189"/>
    <w:rsid w:val="00A16165"/>
    <w:rsid w:val="00A45C97"/>
    <w:rsid w:val="00A5190E"/>
    <w:rsid w:val="00A60B2B"/>
    <w:rsid w:val="00A6375C"/>
    <w:rsid w:val="00AA4B6C"/>
    <w:rsid w:val="00AA6477"/>
    <w:rsid w:val="00AB329E"/>
    <w:rsid w:val="00AE0D7E"/>
    <w:rsid w:val="00AF1E51"/>
    <w:rsid w:val="00AF6ACA"/>
    <w:rsid w:val="00B20B1B"/>
    <w:rsid w:val="00B40F06"/>
    <w:rsid w:val="00B51776"/>
    <w:rsid w:val="00B534CA"/>
    <w:rsid w:val="00B54894"/>
    <w:rsid w:val="00B570CB"/>
    <w:rsid w:val="00B62518"/>
    <w:rsid w:val="00B62BF8"/>
    <w:rsid w:val="00B72893"/>
    <w:rsid w:val="00C25908"/>
    <w:rsid w:val="00C665CB"/>
    <w:rsid w:val="00C80B53"/>
    <w:rsid w:val="00C909EC"/>
    <w:rsid w:val="00CA6A84"/>
    <w:rsid w:val="00CB1C58"/>
    <w:rsid w:val="00D06A80"/>
    <w:rsid w:val="00D100D0"/>
    <w:rsid w:val="00D36A02"/>
    <w:rsid w:val="00D44A1B"/>
    <w:rsid w:val="00D50F35"/>
    <w:rsid w:val="00D51A34"/>
    <w:rsid w:val="00D93B3D"/>
    <w:rsid w:val="00DB76DB"/>
    <w:rsid w:val="00DC355E"/>
    <w:rsid w:val="00DE194E"/>
    <w:rsid w:val="00DE7076"/>
    <w:rsid w:val="00DF1C97"/>
    <w:rsid w:val="00E007F3"/>
    <w:rsid w:val="00E033E4"/>
    <w:rsid w:val="00E10E2C"/>
    <w:rsid w:val="00E231CA"/>
    <w:rsid w:val="00E3227F"/>
    <w:rsid w:val="00E579B0"/>
    <w:rsid w:val="00EB3495"/>
    <w:rsid w:val="00EF5567"/>
    <w:rsid w:val="00F064DE"/>
    <w:rsid w:val="00F27E29"/>
    <w:rsid w:val="00F43F2C"/>
    <w:rsid w:val="00F60673"/>
    <w:rsid w:val="00F63EB5"/>
    <w:rsid w:val="00F96B0D"/>
    <w:rsid w:val="00FB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A0684B8"/>
  <w15:chartTrackingRefBased/>
  <w15:docId w15:val="{5274A0BE-7D80-4825-BD5A-F55C8E62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4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D453C"/>
  </w:style>
  <w:style w:type="paragraph" w:styleId="a5">
    <w:name w:val="footer"/>
    <w:basedOn w:val="a"/>
    <w:link w:val="a6"/>
    <w:uiPriority w:val="99"/>
    <w:unhideWhenUsed/>
    <w:rsid w:val="001D4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D4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1541</Words>
  <Characters>8787</Characters>
  <Application>Microsoft Office Word</Application>
  <DocSecurity>0</DocSecurity>
  <Lines>73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Marinova</dc:creator>
  <cp:keywords/>
  <dc:description/>
  <cp:lastModifiedBy>Greta Marinova</cp:lastModifiedBy>
  <cp:revision>137</cp:revision>
  <cp:lastPrinted>2019-08-13T06:43:00Z</cp:lastPrinted>
  <dcterms:created xsi:type="dcterms:W3CDTF">2019-08-12T11:23:00Z</dcterms:created>
  <dcterms:modified xsi:type="dcterms:W3CDTF">2019-08-13T12:48:00Z</dcterms:modified>
</cp:coreProperties>
</file>